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062"/>
        <w:gridCol w:w="1620"/>
        <w:gridCol w:w="679"/>
        <w:gridCol w:w="671"/>
        <w:gridCol w:w="288"/>
        <w:gridCol w:w="1602"/>
        <w:gridCol w:w="1440"/>
        <w:gridCol w:w="2160"/>
        <w:gridCol w:w="2160"/>
        <w:gridCol w:w="2183"/>
        <w:gridCol w:w="625"/>
        <w:gridCol w:w="1805"/>
      </w:tblGrid>
      <w:tr w:rsidR="00190267" w:rsidRPr="0016796F" w:rsidTr="00FB225A">
        <w:trPr>
          <w:gridBefore w:val="1"/>
          <w:gridAfter w:val="1"/>
          <w:wBefore w:w="15" w:type="dxa"/>
          <w:wAfter w:w="1805" w:type="dxa"/>
          <w:trHeight w:val="144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67" w:rsidRPr="0016796F" w:rsidRDefault="00190267" w:rsidP="00C03910">
            <w:pPr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C1679A0" wp14:editId="3544DE8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97075" cy="74168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C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67" w:rsidRPr="0016796F" w:rsidRDefault="00190267" w:rsidP="00C03910">
            <w:pPr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67" w:rsidRPr="0016796F" w:rsidRDefault="00190267" w:rsidP="00FB225A">
            <w:pPr>
              <w:ind w:left="-755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SCHOOL COUNSELING CORE CURRICULUM </w:t>
            </w:r>
            <w:r w:rsidR="00FB225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RESULTS REPORT</w:t>
            </w:r>
          </w:p>
        </w:tc>
      </w:tr>
      <w:tr w:rsidR="00190267" w:rsidRPr="00190267" w:rsidTr="00FB225A">
        <w:trPr>
          <w:gridAfter w:val="2"/>
          <w:wAfter w:w="2430" w:type="dxa"/>
          <w:trHeight w:val="70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267" w:rsidRPr="00190267" w:rsidRDefault="00190267" w:rsidP="00190267">
            <w:pPr>
              <w:rPr>
                <w:rFonts w:ascii="Frutiger 65 Bold" w:eastAsia="Times New Roman" w:hAnsi="Frutiger 65 Bold" w:cs="Times New Roman"/>
                <w:color w:val="000000"/>
              </w:rPr>
            </w:pPr>
          </w:p>
        </w:tc>
      </w:tr>
      <w:tr w:rsidR="00FB225A" w:rsidRPr="00190267" w:rsidTr="00FB225A">
        <w:trPr>
          <w:gridAfter w:val="2"/>
          <w:wAfter w:w="2430" w:type="dxa"/>
          <w:trHeight w:val="70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225A" w:rsidRPr="00190267" w:rsidRDefault="00FB225A" w:rsidP="00190267">
            <w:pPr>
              <w:rPr>
                <w:rFonts w:ascii="Frutiger 65 Bold" w:eastAsia="Times New Roman" w:hAnsi="Frutiger 65 Bold" w:cs="Times New Roman"/>
                <w:color w:val="000000"/>
              </w:rPr>
            </w:pPr>
          </w:p>
        </w:tc>
      </w:tr>
      <w:tr w:rsidR="00FB225A" w:rsidRPr="00190267" w:rsidTr="00FB225A">
        <w:trPr>
          <w:trHeight w:val="1100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5B10F2" w:rsidRDefault="00FB225A" w:rsidP="00FB225A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bookmarkStart w:id="0" w:name="_GoBack" w:colFirst="0" w:colLast="7"/>
            <w:r w:rsidRPr="005B10F2">
              <w:rPr>
                <w:rFonts w:ascii="Trebuchet MS" w:hAnsi="Trebuchet MS"/>
                <w:b/>
                <w:sz w:val="17"/>
                <w:szCs w:val="17"/>
              </w:rPr>
              <w:t>Grade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5B10F2" w:rsidRDefault="00FB225A" w:rsidP="00FB225A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r w:rsidRPr="005B10F2">
              <w:rPr>
                <w:rFonts w:ascii="Trebuchet MS" w:hAnsi="Trebuchet MS"/>
                <w:b/>
                <w:sz w:val="17"/>
                <w:szCs w:val="17"/>
              </w:rPr>
              <w:t xml:space="preserve">Lesson </w:t>
            </w:r>
            <w:r>
              <w:rPr>
                <w:rFonts w:ascii="Trebuchet MS" w:hAnsi="Trebuchet MS"/>
                <w:b/>
                <w:sz w:val="17"/>
                <w:szCs w:val="17"/>
              </w:rPr>
              <w:t>Topic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5B10F2" w:rsidRDefault="00FB225A" w:rsidP="00FB225A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r>
              <w:rPr>
                <w:rFonts w:ascii="Trebuchet MS" w:hAnsi="Trebuchet MS"/>
                <w:b/>
                <w:sz w:val="17"/>
                <w:szCs w:val="17"/>
              </w:rPr>
              <w:t>ASCA Mindsets &amp; Behaviors Standards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5B10F2" w:rsidRDefault="00FB225A" w:rsidP="00FB225A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r>
              <w:rPr>
                <w:rFonts w:ascii="Trebuchet MS" w:hAnsi="Trebuchet MS"/>
                <w:b/>
                <w:sz w:val="17"/>
                <w:szCs w:val="17"/>
              </w:rPr>
              <w:t>Projected</w:t>
            </w:r>
            <w:r w:rsidRPr="005B10F2">
              <w:rPr>
                <w:rFonts w:ascii="Trebuchet MS" w:hAnsi="Trebuchet MS"/>
                <w:b/>
                <w:sz w:val="17"/>
                <w:szCs w:val="17"/>
              </w:rPr>
              <w:t xml:space="preserve"> </w:t>
            </w:r>
            <w:r w:rsidRPr="005B10F2">
              <w:rPr>
                <w:rFonts w:ascii="Trebuchet MS" w:hAnsi="Trebuchet MS"/>
                <w:b/>
                <w:sz w:val="17"/>
                <w:szCs w:val="17"/>
              </w:rPr>
              <w:t>Start Date</w:t>
            </w:r>
            <w:r>
              <w:rPr>
                <w:rFonts w:ascii="Trebuchet MS" w:hAnsi="Trebuchet MS"/>
                <w:b/>
                <w:sz w:val="17"/>
                <w:szCs w:val="17"/>
              </w:rPr>
              <w:t xml:space="preserve"> &amp;</w:t>
            </w:r>
            <w:r>
              <w:rPr>
                <w:rFonts w:ascii="Trebuchet MS" w:hAnsi="Trebuchet MS"/>
                <w:b/>
                <w:sz w:val="17"/>
                <w:szCs w:val="17"/>
              </w:rPr>
              <w:t xml:space="preserve"> </w:t>
            </w:r>
            <w:r w:rsidRPr="005B10F2">
              <w:rPr>
                <w:rFonts w:ascii="Trebuchet MS" w:hAnsi="Trebuchet MS"/>
                <w:b/>
                <w:sz w:val="17"/>
                <w:szCs w:val="17"/>
              </w:rPr>
              <w:t>End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5B10F2" w:rsidRDefault="00FB225A" w:rsidP="00FB225A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r w:rsidRPr="005B10F2">
              <w:rPr>
                <w:rFonts w:ascii="Trebuchet MS" w:hAnsi="Trebuchet MS"/>
                <w:b/>
                <w:bCs/>
                <w:sz w:val="17"/>
                <w:szCs w:val="17"/>
              </w:rPr>
              <w:t>Process Data</w:t>
            </w:r>
            <w:r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(# of Students Affected)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Default="00FB225A" w:rsidP="00FB225A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209BB">
              <w:rPr>
                <w:rFonts w:ascii="Trebuchet MS" w:hAnsi="Trebuchet MS"/>
                <w:b/>
                <w:bCs/>
                <w:sz w:val="18"/>
                <w:szCs w:val="18"/>
              </w:rPr>
              <w:t>Perception Data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  <w:p w:rsidR="00FB225A" w:rsidRPr="009209BB" w:rsidRDefault="00FB225A" w:rsidP="00FB225A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(Data from Surveys/ Assessments)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9209BB" w:rsidRDefault="00FB225A" w:rsidP="00FB225A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Outcome Data (Achievement, Attendance &amp;/or Behavior Data)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5A" w:rsidRPr="009209BB" w:rsidRDefault="00FB225A" w:rsidP="00FB225A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Implications</w:t>
            </w:r>
          </w:p>
        </w:tc>
        <w:tc>
          <w:tcPr>
            <w:tcW w:w="2430" w:type="dxa"/>
            <w:gridSpan w:val="2"/>
            <w:vAlign w:val="bottom"/>
          </w:tcPr>
          <w:p w:rsidR="00FB225A" w:rsidRPr="009209BB" w:rsidRDefault="00FB225A" w:rsidP="00FB225A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209BB">
              <w:rPr>
                <w:rFonts w:ascii="Trebuchet MS" w:hAnsi="Trebuchet MS"/>
                <w:b/>
                <w:bCs/>
                <w:sz w:val="18"/>
                <w:szCs w:val="18"/>
              </w:rPr>
              <w:t>I</w:t>
            </w:r>
          </w:p>
        </w:tc>
      </w:tr>
      <w:bookmarkEnd w:id="0"/>
      <w:tr w:rsidR="00FB225A" w:rsidRPr="00190267" w:rsidTr="00FB225A">
        <w:trPr>
          <w:gridAfter w:val="2"/>
          <w:wAfter w:w="2430" w:type="dxa"/>
          <w:trHeight w:val="1253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2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25A" w:rsidRPr="00190267" w:rsidTr="00FB225A">
        <w:trPr>
          <w:gridAfter w:val="2"/>
          <w:wAfter w:w="2430" w:type="dxa"/>
          <w:trHeight w:val="1253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2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25A" w:rsidRPr="00190267" w:rsidTr="00FB225A">
        <w:trPr>
          <w:gridAfter w:val="2"/>
          <w:wAfter w:w="2430" w:type="dxa"/>
          <w:trHeight w:val="1253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2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</w:tr>
      <w:tr w:rsidR="00FB225A" w:rsidRPr="00190267" w:rsidTr="00FB225A">
        <w:trPr>
          <w:gridAfter w:val="2"/>
          <w:wAfter w:w="2430" w:type="dxa"/>
          <w:trHeight w:val="1253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2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</w:tr>
      <w:tr w:rsidR="00FB225A" w:rsidRPr="00190267" w:rsidTr="00FB225A">
        <w:trPr>
          <w:gridAfter w:val="2"/>
          <w:wAfter w:w="2430" w:type="dxa"/>
          <w:trHeight w:val="1253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2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25A" w:rsidRPr="00190267" w:rsidRDefault="00FB225A" w:rsidP="00FB225A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</w:p>
        </w:tc>
      </w:tr>
    </w:tbl>
    <w:p w:rsidR="00F834AB" w:rsidRDefault="00F834AB"/>
    <w:sectPr w:rsidR="00F834AB" w:rsidSect="001902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65 Bold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7"/>
    <w:rsid w:val="00167991"/>
    <w:rsid w:val="00190267"/>
    <w:rsid w:val="005306FC"/>
    <w:rsid w:val="00600AED"/>
    <w:rsid w:val="00610EC8"/>
    <w:rsid w:val="00CA36FD"/>
    <w:rsid w:val="00F834AB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C8E2BC9-8D2B-4722-8E16-9D59392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Marino, Shellie</cp:lastModifiedBy>
  <cp:revision>2</cp:revision>
  <cp:lastPrinted>2016-10-31T22:23:00Z</cp:lastPrinted>
  <dcterms:created xsi:type="dcterms:W3CDTF">2016-10-31T22:42:00Z</dcterms:created>
  <dcterms:modified xsi:type="dcterms:W3CDTF">2016-10-31T22:42:00Z</dcterms:modified>
</cp:coreProperties>
</file>